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27" w:rsidRDefault="00367427" w:rsidP="00367427">
      <w:pPr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</w:pPr>
    </w:p>
    <w:p w:rsidR="00367427" w:rsidRDefault="00367427" w:rsidP="00367427">
      <w:pPr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</w:pPr>
    </w:p>
    <w:p w:rsidR="00367427" w:rsidRDefault="00367427" w:rsidP="00367427">
      <w:pPr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  <w:t xml:space="preserve">ЗАЯВКА </w:t>
      </w:r>
    </w:p>
    <w:p w:rsidR="00367427" w:rsidRDefault="00367427" w:rsidP="00367427">
      <w:pPr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x-none"/>
        </w:rPr>
        <w:t>на участие во Второй национальной научной конференции</w:t>
      </w:r>
    </w:p>
    <w:p w:rsidR="00367427" w:rsidRDefault="00367427" w:rsidP="0036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«АКТУАЛЬНЫЕ ПРОБЛЕМЫ </w:t>
      </w:r>
    </w:p>
    <w:p w:rsidR="00367427" w:rsidRDefault="00367427" w:rsidP="0036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СТРОИТЕЛЬНОЙ ОТРАСЛИ И ОБРАЗОВАНИЯ-2021»</w:t>
      </w:r>
    </w:p>
    <w:p w:rsidR="00367427" w:rsidRDefault="00367427" w:rsidP="003674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67427" w:rsidRDefault="00367427" w:rsidP="0036742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08 декабря    2021 г.                                         </w:t>
      </w:r>
      <w:r w:rsidR="005617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Москва, НИУ МГСУ</w:t>
      </w:r>
    </w:p>
    <w:p w:rsidR="00367427" w:rsidRDefault="00367427" w:rsidP="00367427">
      <w:pPr>
        <w:spacing w:after="120" w:line="24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103"/>
      </w:tblGrid>
      <w:tr w:rsidR="00367427" w:rsidTr="00367427">
        <w:trPr>
          <w:trHeight w:val="75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 (участников) полностью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67427" w:rsidTr="00367427">
        <w:trPr>
          <w:trHeight w:val="55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7" w:rsidRDefault="0036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звание,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67427" w:rsidTr="00367427">
        <w:trPr>
          <w:trHeight w:val="54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подразделение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67427" w:rsidTr="00367427">
        <w:trPr>
          <w:trHeight w:val="56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67427" w:rsidTr="00367427">
        <w:trPr>
          <w:trHeight w:val="56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67427" w:rsidTr="00367427">
        <w:trPr>
          <w:trHeight w:val="5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67427" w:rsidTr="00367427">
        <w:trPr>
          <w:trHeight w:val="59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7" w:rsidRDefault="003674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367427" w:rsidRDefault="00367427" w:rsidP="0036742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367427" w:rsidRDefault="00367427" w:rsidP="003674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7427" w:rsidRDefault="00367427" w:rsidP="003674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7427" w:rsidRDefault="00367427" w:rsidP="003674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7427" w:rsidRDefault="00367427" w:rsidP="003674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7427" w:rsidRDefault="00367427" w:rsidP="003674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7427" w:rsidRDefault="00367427" w:rsidP="003674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67427" w:rsidRDefault="00367427" w:rsidP="00367427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367427" w:rsidRDefault="00367427" w:rsidP="003674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427" w:rsidRDefault="00367427" w:rsidP="003674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7427" w:rsidRDefault="00367427" w:rsidP="0036742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1740" w:rsidRDefault="00561740" w:rsidP="0036742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1740" w:rsidRDefault="00561740" w:rsidP="0036742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1740" w:rsidRDefault="00561740" w:rsidP="0036742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1740" w:rsidRPr="00561740" w:rsidRDefault="00561740" w:rsidP="0036742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67427" w:rsidRDefault="00367427" w:rsidP="003674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5AB7" w:rsidRPr="00735AB7" w:rsidRDefault="00367427" w:rsidP="003674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Заявку и статью направлять на электронную почту: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83037953"/>
      <w:r w:rsidR="00735AB7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35AB7" w:rsidRPr="00735AB7">
        <w:rPr>
          <w:rFonts w:ascii="Times New Roman" w:hAnsi="Times New Roman"/>
          <w:sz w:val="24"/>
          <w:szCs w:val="24"/>
        </w:rPr>
        <w:instrText xml:space="preserve"> </w:instrText>
      </w:r>
      <w:r w:rsidR="00735AB7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735AB7" w:rsidRPr="00735AB7">
        <w:rPr>
          <w:rFonts w:ascii="Times New Roman" w:hAnsi="Times New Roman"/>
          <w:sz w:val="24"/>
          <w:szCs w:val="24"/>
        </w:rPr>
        <w:instrText xml:space="preserve"> "</w:instrText>
      </w:r>
      <w:r w:rsidR="00735AB7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735AB7" w:rsidRPr="00735AB7">
        <w:rPr>
          <w:rFonts w:ascii="Times New Roman" w:hAnsi="Times New Roman"/>
          <w:sz w:val="24"/>
          <w:szCs w:val="24"/>
        </w:rPr>
        <w:instrText>:</w:instrText>
      </w:r>
      <w:r w:rsidR="00735AB7" w:rsidRPr="00735AB7">
        <w:rPr>
          <w:rFonts w:ascii="Times New Roman" w:hAnsi="Times New Roman"/>
          <w:sz w:val="24"/>
          <w:szCs w:val="24"/>
          <w:lang w:val="en-US"/>
        </w:rPr>
        <w:instrText>science</w:instrText>
      </w:r>
      <w:r w:rsidR="00735AB7" w:rsidRPr="00735AB7">
        <w:rPr>
          <w:rFonts w:ascii="Times New Roman" w:hAnsi="Times New Roman"/>
          <w:sz w:val="24"/>
          <w:szCs w:val="24"/>
        </w:rPr>
        <w:instrText>@</w:instrText>
      </w:r>
      <w:r w:rsidR="00735AB7" w:rsidRPr="00735AB7">
        <w:rPr>
          <w:rFonts w:ascii="Times New Roman" w:hAnsi="Times New Roman"/>
          <w:sz w:val="24"/>
          <w:szCs w:val="24"/>
          <w:lang w:val="en-US"/>
        </w:rPr>
        <w:instrText>mgsu</w:instrText>
      </w:r>
      <w:r w:rsidR="00735AB7" w:rsidRPr="00735AB7">
        <w:rPr>
          <w:rFonts w:ascii="Times New Roman" w:hAnsi="Times New Roman"/>
          <w:sz w:val="24"/>
          <w:szCs w:val="24"/>
        </w:rPr>
        <w:instrText>.</w:instrText>
      </w:r>
      <w:r w:rsidR="00735AB7" w:rsidRPr="00735AB7">
        <w:rPr>
          <w:rFonts w:ascii="Times New Roman" w:hAnsi="Times New Roman"/>
          <w:sz w:val="24"/>
          <w:szCs w:val="24"/>
          <w:lang w:val="en-US"/>
        </w:rPr>
        <w:instrText>ru</w:instrText>
      </w:r>
      <w:r w:rsidR="00735AB7" w:rsidRPr="00735AB7">
        <w:rPr>
          <w:rFonts w:ascii="Times New Roman" w:hAnsi="Times New Roman"/>
          <w:sz w:val="24"/>
          <w:szCs w:val="24"/>
        </w:rPr>
        <w:instrText xml:space="preserve">" </w:instrText>
      </w:r>
      <w:r w:rsidR="00735AB7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35AB7" w:rsidRPr="00D5560B">
        <w:rPr>
          <w:rStyle w:val="a3"/>
          <w:rFonts w:ascii="Times New Roman" w:hAnsi="Times New Roman"/>
          <w:sz w:val="24"/>
          <w:szCs w:val="24"/>
          <w:lang w:val="en-US"/>
        </w:rPr>
        <w:t>science</w:t>
      </w:r>
      <w:r w:rsidR="00735AB7" w:rsidRPr="00D5560B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="00735AB7" w:rsidRPr="00D5560B">
        <w:rPr>
          <w:rStyle w:val="a3"/>
          <w:rFonts w:ascii="Times New Roman" w:hAnsi="Times New Roman"/>
          <w:sz w:val="24"/>
          <w:szCs w:val="24"/>
          <w:lang w:val="en-US"/>
        </w:rPr>
        <w:t>mgsu</w:t>
      </w:r>
      <w:proofErr w:type="spellEnd"/>
      <w:r w:rsidR="00735AB7" w:rsidRPr="00D5560B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735AB7" w:rsidRPr="00D5560B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bookmarkEnd w:id="0"/>
      <w:proofErr w:type="spellEnd"/>
      <w:r w:rsidR="00735AB7">
        <w:rPr>
          <w:rFonts w:ascii="Times New Roman" w:hAnsi="Times New Roman"/>
          <w:sz w:val="24"/>
          <w:szCs w:val="24"/>
          <w:lang w:val="en-US"/>
        </w:rPr>
        <w:fldChar w:fldCharType="end"/>
      </w:r>
      <w:bookmarkStart w:id="1" w:name="_GoBack"/>
      <w:bookmarkEnd w:id="1"/>
    </w:p>
    <w:p w:rsidR="00367427" w:rsidRDefault="00367427" w:rsidP="003674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7427" w:rsidRDefault="00367427" w:rsidP="0036742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Полнотекстовые статьи, подготовленные в соответствии с шаблоном, направить до 10 ноября 2021 г. на электронный адрес: </w:t>
      </w:r>
      <w:hyperlink r:id="rId5" w:history="1"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science</w:t>
        </w:r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mgsu</w:t>
        </w:r>
        <w:proofErr w:type="spellEnd"/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67427">
        <w:rPr>
          <w:rFonts w:ascii="Times New Roman" w:hAnsi="Times New Roman"/>
          <w:b/>
          <w:sz w:val="26"/>
          <w:szCs w:val="26"/>
        </w:rPr>
        <w:t xml:space="preserve"> </w:t>
      </w:r>
    </w:p>
    <w:p w:rsidR="00367427" w:rsidRDefault="00367427" w:rsidP="003674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ПОДГОТОВКЕ ПОЛНОТЕКСТОВЫХ СТАТЕЙ</w:t>
      </w:r>
    </w:p>
    <w:p w:rsidR="00367427" w:rsidRDefault="00367427" w:rsidP="00367427">
      <w:pPr>
        <w:spacing w:before="120"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Объем работы от 4 до 7 страниц печатного текста формата 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текст в формате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(любая версия);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формат 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ориентация книжная;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поля: верхнее – 20 мм; нижнее – 25 мм; боковые по 20 мм;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шрифт</w:t>
      </w:r>
      <w:proofErr w:type="gramEnd"/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– Times New Roman,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шрифта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– 12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пт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367427" w:rsidRDefault="00367427" w:rsidP="00367427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абзац – 10 мм; интервал – одинарный; выравнивание по ширине; автоматический перенос слов;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ссылки на упоминаемую (цитируемую) литературу даются в тексте в виде номера в квадратных скобках [1].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right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Шаблон статьи</w:t>
      </w:r>
    </w:p>
    <w:p w:rsidR="00367427" w:rsidRDefault="00367427" w:rsidP="0036742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ЗАГОЛОВОК СТАТЬИ</w:t>
      </w:r>
    </w:p>
    <w:p w:rsidR="00367427" w:rsidRDefault="00367427" w:rsidP="00367427">
      <w:pPr>
        <w:spacing w:before="120"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 О. Фамилия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И. О. Фамилия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  <w:lang w:eastAsia="ru-RU"/>
        </w:rPr>
        <w:t>2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Место работы первого автора, название организации, контактный телефон, адрес электронной почты 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Место работы второго автора, название организации, контактны телефон, адрес электронной почты 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Аннотация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Объем аннотации должен составлять от 100 до 250 слов. Ее текст должен содержать информацию о предмете исследования, кратком указании проблем и недостатков, на решение которых направлено исследование; цели, методах исследования и краткую характеристику результатов.</w:t>
      </w:r>
    </w:p>
    <w:p w:rsidR="00367427" w:rsidRDefault="00367427" w:rsidP="00367427">
      <w:pPr>
        <w:spacing w:before="120"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ТЕКСТ СТАТЬИ СЛЕДУЕТ СТРУКТУРИРОВАТЬ </w:t>
      </w:r>
    </w:p>
    <w:p w:rsidR="00367427" w:rsidRDefault="00367427" w:rsidP="00367427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ПРЕДСТАВИТЬ В СЛЕДУЮЩЕМ ВИДЕ:</w:t>
      </w: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ВВЕЕНИЕ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МАТЕРИАЛЫ И МЕТОДЫ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указывается последовательность выполнения исследования и обосновывается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 используемых методов (наблюдение,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тестирование, эксперимент, лабораторный опыт, анализ, моделирование, изучение и обобщение и т. д.).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ИССЛЕДОВАНИЯ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приведенную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тексте. Результаты исследования должны быть изложены кратко, но при этом содержать достаточно информации для оценки сделанных выводов.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ВЫВОДЫ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БЛАГОДАРНОСТИ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Данный раздел не является обязательным.</w:t>
      </w: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ЛИТЕРАТУРА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менее 15 источников литературы.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ind w:firstLine="567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Пример оформления:</w:t>
      </w:r>
    </w:p>
    <w:p w:rsidR="00367427" w:rsidRDefault="00367427" w:rsidP="00367427">
      <w:pPr>
        <w:widowControl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ЛИТЕРАТУРА</w:t>
      </w:r>
    </w:p>
    <w:p w:rsidR="00367427" w:rsidRDefault="00367427" w:rsidP="00367427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Голицын Г.С.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Парниковый эффект и изменения климата // Природа. 1990. № 7. С. 17—24.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9,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Normal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абзацный отступ 0,7 см, без интервалов сверху и снизу, фамилии и инициалы авторов выделяются курсивом).</w:t>
      </w:r>
    </w:p>
    <w:p w:rsidR="00367427" w:rsidRDefault="00367427" w:rsidP="00367427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Куликов В.Г., Колесниченко М.П., </w:t>
      </w: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Гаевец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Е.С.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Проектирование технологий конструкционных теплоизоляционных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пенокомпозитов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// Научно-практический Интернет-журнал «Наука. Строительство. Образование». 2012.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1. Режим доступа: http://www.nso-journal.ru. Дата обращения: 29.04.12.</w:t>
      </w:r>
    </w:p>
    <w:p w:rsidR="00367427" w:rsidRDefault="00367427" w:rsidP="00367427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РИСУНКИ</w:t>
      </w:r>
    </w:p>
    <w:p w:rsidR="00367427" w:rsidRDefault="00367427" w:rsidP="00367427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Рисунки следует вставлять в те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кст ст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атьи сразу после того абзаца, в котором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рисунок впервые упоминается. Рисунки должны быть четкими, читаемыми и выполнены в формате 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jpg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tif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 оформления подрисуночной подписи: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Рис. 1. Тематическое название рисунка (интервалы: 6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сверху и снизу)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ТАБЛИЦЫ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Таблицы должны быть набраны в формате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Таблицы, представленные в виде изображений или в формате PDF, не принимаются.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 оформления заголовка таблицы: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Табл. 1. Тематическое название таблицы (интервал 6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сверху и снизу)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ФОРМУЛЫ</w:t>
      </w:r>
    </w:p>
    <w:p w:rsidR="00367427" w:rsidRDefault="00367427" w:rsidP="00367427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Формулы должны быть набраны в редакторе формул. Шрифт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- Times New Roman, 10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пт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Запись формулы выполняется автором с использованием всех возможных способов упрощения и не должна содержать промежуточные преобразования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ри наборе формул в текстах статей: 1) пользоваться редактором формул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MathType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6; 2) при отсутствии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MathType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 использовать MS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Equation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3.0; 3) если вы набираете те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кст ст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атьи в версии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MS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Office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2010, и у вас не установлена программа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MathType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6, НЕ ИСПОЛЬЗУЙТЕ редактор формул, открывающийся по команде «Вставка / Формула» (кнопка со значком «π» на панели быстрого доступа)! После нажатия «Вставка» выбирайте на панели быстрого доступа «Объект», в выпадающем окне выбирайте тип объекта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Equation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3.0» и осуществляйте набор формул в этом редакторе; 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командой.</w:t>
      </w:r>
    </w:p>
    <w:p w:rsidR="00367427" w:rsidRDefault="00367427" w:rsidP="00367427">
      <w:pPr>
        <w:spacing w:after="12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7B23" w:rsidRDefault="00AF7B23"/>
    <w:sectPr w:rsidR="00AF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7"/>
    <w:rsid w:val="00367427"/>
    <w:rsid w:val="003C7985"/>
    <w:rsid w:val="00561740"/>
    <w:rsid w:val="00735AB7"/>
    <w:rsid w:val="00962990"/>
    <w:rsid w:val="00AF7B23"/>
    <w:rsid w:val="00C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chanovaIP@gic.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2021-10-11T09:36:00Z</dcterms:created>
  <dcterms:modified xsi:type="dcterms:W3CDTF">2021-10-11T09:36:00Z</dcterms:modified>
</cp:coreProperties>
</file>